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6C" w:rsidRPr="004972EF" w:rsidRDefault="0032406C" w:rsidP="00A9362D">
      <w:pPr>
        <w:jc w:val="both"/>
        <w:rPr>
          <w:rFonts w:ascii="Arial" w:hAnsi="Arial" w:cs="Arial"/>
          <w:b/>
          <w:bCs/>
          <w:color w:val="FF0000"/>
        </w:rPr>
      </w:pPr>
    </w:p>
    <w:p w:rsidR="004972EF" w:rsidRPr="004972EF" w:rsidRDefault="00FF385B" w:rsidP="00A9362D">
      <w:pPr>
        <w:jc w:val="both"/>
        <w:rPr>
          <w:rFonts w:ascii="Arial" w:hAnsi="Arial" w:cs="Arial"/>
        </w:rPr>
      </w:pPr>
      <w:r w:rsidRPr="004972EF">
        <w:rPr>
          <w:rFonts w:ascii="Arial" w:hAnsi="Arial" w:cs="Arial"/>
          <w:bCs/>
        </w:rPr>
        <w:t xml:space="preserve">        </w:t>
      </w:r>
    </w:p>
    <w:p w:rsidR="0032406C" w:rsidRPr="004972EF" w:rsidRDefault="0032406C" w:rsidP="001B68F1">
      <w:pPr>
        <w:rPr>
          <w:rFonts w:ascii="Arial" w:hAnsi="Arial" w:cs="Arial"/>
        </w:rPr>
      </w:pPr>
    </w:p>
    <w:p w:rsidR="0032406C" w:rsidRPr="00C54F6C" w:rsidRDefault="003C1D26" w:rsidP="003C1D26">
      <w:pPr>
        <w:jc w:val="center"/>
        <w:rPr>
          <w:b/>
          <w:sz w:val="28"/>
          <w:szCs w:val="28"/>
        </w:rPr>
      </w:pPr>
      <w:r w:rsidRPr="00C54F6C">
        <w:rPr>
          <w:b/>
          <w:sz w:val="28"/>
          <w:szCs w:val="28"/>
        </w:rPr>
        <w:t>ANUNT</w:t>
      </w:r>
    </w:p>
    <w:p w:rsidR="003C1D26" w:rsidRDefault="003C1D26" w:rsidP="003C1D26">
      <w:pPr>
        <w:jc w:val="center"/>
        <w:rPr>
          <w:b/>
          <w:color w:val="FF0000"/>
        </w:rPr>
      </w:pPr>
    </w:p>
    <w:p w:rsidR="00C54F6C" w:rsidRPr="00C54F6C" w:rsidRDefault="00C54F6C" w:rsidP="003C1D26">
      <w:pPr>
        <w:jc w:val="center"/>
        <w:rPr>
          <w:b/>
          <w:color w:val="FF0000"/>
        </w:rPr>
      </w:pPr>
    </w:p>
    <w:p w:rsidR="004B1182" w:rsidRPr="00C54F6C" w:rsidRDefault="004972EF" w:rsidP="00C54F6C">
      <w:pPr>
        <w:ind w:firstLine="720"/>
        <w:jc w:val="both"/>
        <w:rPr>
          <w:rFonts w:eastAsiaTheme="minorHAnsi"/>
        </w:rPr>
      </w:pPr>
      <w:r w:rsidRPr="00C54F6C">
        <w:rPr>
          <w:rFonts w:eastAsiaTheme="minorHAnsi"/>
          <w:b/>
        </w:rPr>
        <w:t>Teren</w:t>
      </w:r>
      <w:r w:rsidR="004B1182" w:rsidRPr="00C54F6C">
        <w:rPr>
          <w:rFonts w:eastAsiaTheme="minorHAnsi"/>
          <w:b/>
        </w:rPr>
        <w:t xml:space="preserve"> de inchiriat  </w:t>
      </w:r>
      <w:r w:rsidRPr="00C54F6C">
        <w:rPr>
          <w:rFonts w:eastAsiaTheme="minorHAnsi"/>
        </w:rPr>
        <w:t>in  cadrul SELC  Bacau in  suprafata de 3</w:t>
      </w:r>
      <w:r w:rsidR="00C54F6C">
        <w:rPr>
          <w:rFonts w:eastAsiaTheme="minorHAnsi"/>
        </w:rPr>
        <w:t>.</w:t>
      </w:r>
      <w:r w:rsidRPr="00C54F6C">
        <w:rPr>
          <w:rFonts w:eastAsiaTheme="minorHAnsi"/>
        </w:rPr>
        <w:t>000</w:t>
      </w:r>
      <w:r w:rsidR="004B1182" w:rsidRPr="00C54F6C">
        <w:rPr>
          <w:rFonts w:eastAsiaTheme="minorHAnsi"/>
        </w:rPr>
        <w:t xml:space="preserve"> mp situat </w:t>
      </w:r>
      <w:r w:rsidR="007E3006" w:rsidRPr="00C54F6C">
        <w:rPr>
          <w:rFonts w:eastAsiaTheme="minorHAnsi"/>
        </w:rPr>
        <w:t xml:space="preserve">in </w:t>
      </w:r>
      <w:r w:rsidR="00C54F6C">
        <w:rPr>
          <w:rFonts w:eastAsiaTheme="minorHAnsi"/>
        </w:rPr>
        <w:t>M</w:t>
      </w:r>
      <w:r w:rsidR="007E3006" w:rsidRPr="00C54F6C">
        <w:rPr>
          <w:rFonts w:eastAsiaTheme="minorHAnsi"/>
        </w:rPr>
        <w:t>unicipiul</w:t>
      </w:r>
      <w:r w:rsidRPr="00C54F6C">
        <w:rPr>
          <w:rFonts w:eastAsiaTheme="minorHAnsi"/>
        </w:rPr>
        <w:t xml:space="preserve"> Bacau  str.</w:t>
      </w:r>
      <w:r w:rsidR="00C54F6C">
        <w:rPr>
          <w:rFonts w:eastAsiaTheme="minorHAnsi"/>
        </w:rPr>
        <w:t xml:space="preserve"> </w:t>
      </w:r>
      <w:r w:rsidRPr="00C54F6C">
        <w:rPr>
          <w:rFonts w:eastAsiaTheme="minorHAnsi"/>
        </w:rPr>
        <w:t>Calea Moinesti, nr.1</w:t>
      </w:r>
      <w:r w:rsidR="007E3006" w:rsidRPr="00C54F6C">
        <w:rPr>
          <w:rFonts w:eastAsiaTheme="minorHAnsi"/>
        </w:rPr>
        <w:t>, jud. Bacau</w:t>
      </w:r>
      <w:r w:rsidR="009878E6" w:rsidRPr="00C54F6C">
        <w:rPr>
          <w:rFonts w:eastAsiaTheme="minorHAnsi"/>
        </w:rPr>
        <w:t>.</w:t>
      </w:r>
    </w:p>
    <w:p w:rsidR="004B1182" w:rsidRPr="00C54F6C" w:rsidRDefault="004B1182" w:rsidP="00C54F6C">
      <w:pPr>
        <w:spacing w:after="160" w:line="259" w:lineRule="auto"/>
        <w:ind w:firstLine="720"/>
        <w:jc w:val="both"/>
        <w:rPr>
          <w:rFonts w:eastAsiaTheme="minorHAnsi"/>
        </w:rPr>
      </w:pPr>
      <w:r w:rsidRPr="00C54F6C">
        <w:rPr>
          <w:rFonts w:eastAsiaTheme="minorHAnsi"/>
        </w:rPr>
        <w:t xml:space="preserve">Documentatia poate fi ridicata de la   </w:t>
      </w:r>
      <w:r w:rsidRPr="00C54F6C">
        <w:rPr>
          <w:rFonts w:eastAsiaTheme="minorHAnsi"/>
          <w:b/>
          <w:bCs/>
          <w:iCs/>
          <w:lang w:val="fr-FR"/>
        </w:rPr>
        <w:t>SUCURSALA  REGIONALA DE TRANSPORT FEROVIAR DE CALATORI IASI</w:t>
      </w:r>
      <w:r w:rsidRPr="00C54F6C">
        <w:rPr>
          <w:rFonts w:eastAsiaTheme="minorHAnsi"/>
        </w:rPr>
        <w:t xml:space="preserve">  impreuna cu toate relatiile necesare.  Data limita de depunere a documentelor  conform Caietului de sarcini este de </w:t>
      </w:r>
      <w:bookmarkStart w:id="0" w:name="_GoBack"/>
      <w:bookmarkEnd w:id="0"/>
      <w:r w:rsidR="004972EF" w:rsidRPr="00C54F6C">
        <w:rPr>
          <w:rFonts w:eastAsiaTheme="minorHAnsi"/>
          <w:b/>
          <w:u w:val="single"/>
        </w:rPr>
        <w:t>28.02.2019</w:t>
      </w:r>
      <w:r w:rsidRPr="00C54F6C">
        <w:rPr>
          <w:rFonts w:eastAsiaTheme="minorHAnsi"/>
        </w:rPr>
        <w:t>,</w:t>
      </w:r>
      <w:r w:rsidR="00C54F6C">
        <w:rPr>
          <w:rFonts w:eastAsiaTheme="minorHAnsi"/>
        </w:rPr>
        <w:t xml:space="preserve"> </w:t>
      </w:r>
      <w:r w:rsidRPr="00C54F6C">
        <w:rPr>
          <w:rFonts w:eastAsiaTheme="minorHAnsi"/>
        </w:rPr>
        <w:t xml:space="preserve">ora </w:t>
      </w:r>
      <w:r w:rsidR="007E3006" w:rsidRPr="00C54F6C">
        <w:rPr>
          <w:rFonts w:eastAsiaTheme="minorHAnsi"/>
          <w:b/>
          <w:u w:val="single"/>
        </w:rPr>
        <w:t>12</w:t>
      </w:r>
      <w:r w:rsidRPr="00C54F6C">
        <w:rPr>
          <w:rFonts w:eastAsiaTheme="minorHAnsi"/>
          <w:b/>
          <w:u w:val="single"/>
        </w:rPr>
        <w:t>,00</w:t>
      </w:r>
      <w:r w:rsidRPr="00C54F6C">
        <w:rPr>
          <w:rFonts w:eastAsiaTheme="minorHAnsi"/>
        </w:rPr>
        <w:t xml:space="preserve">  la sediul  </w:t>
      </w:r>
      <w:r w:rsidRPr="00C54F6C">
        <w:rPr>
          <w:rFonts w:eastAsiaTheme="minorHAnsi"/>
          <w:b/>
          <w:bCs/>
          <w:iCs/>
          <w:lang w:val="fr-FR"/>
        </w:rPr>
        <w:t xml:space="preserve">SUCURSALEI   REGIONALE  DE TRANSPORT FEROVIAR DE CALATORI  IASI, </w:t>
      </w:r>
      <w:r w:rsidRPr="00C54F6C">
        <w:rPr>
          <w:rFonts w:eastAsiaTheme="minorHAnsi"/>
        </w:rPr>
        <w:t>Piata Garii,</w:t>
      </w:r>
      <w:r w:rsidR="00C54F6C">
        <w:rPr>
          <w:rFonts w:eastAsiaTheme="minorHAnsi"/>
        </w:rPr>
        <w:t xml:space="preserve"> </w:t>
      </w:r>
      <w:r w:rsidRPr="00C54F6C">
        <w:rPr>
          <w:rFonts w:eastAsiaTheme="minorHAnsi"/>
        </w:rPr>
        <w:t>nr.1,</w:t>
      </w:r>
      <w:r w:rsidR="00C54F6C">
        <w:rPr>
          <w:rFonts w:eastAsiaTheme="minorHAnsi"/>
        </w:rPr>
        <w:t xml:space="preserve"> </w:t>
      </w:r>
      <w:r w:rsidRPr="00C54F6C">
        <w:rPr>
          <w:rFonts w:eastAsiaTheme="minorHAnsi"/>
        </w:rPr>
        <w:t>corp B,</w:t>
      </w:r>
      <w:r w:rsidR="00C54F6C">
        <w:rPr>
          <w:rFonts w:eastAsiaTheme="minorHAnsi"/>
        </w:rPr>
        <w:t xml:space="preserve"> </w:t>
      </w:r>
      <w:r w:rsidRPr="00C54F6C">
        <w:rPr>
          <w:rFonts w:eastAsiaTheme="minorHAnsi"/>
        </w:rPr>
        <w:t>etajul 2.</w:t>
      </w:r>
    </w:p>
    <w:p w:rsidR="004B1182" w:rsidRPr="00C54F6C" w:rsidRDefault="004B1182" w:rsidP="004B1182">
      <w:pPr>
        <w:spacing w:after="160" w:line="259" w:lineRule="auto"/>
        <w:ind w:firstLine="720"/>
        <w:jc w:val="both"/>
        <w:rPr>
          <w:rFonts w:eastAsiaTheme="minorHAnsi"/>
        </w:rPr>
      </w:pPr>
      <w:r w:rsidRPr="00C54F6C">
        <w:rPr>
          <w:rFonts w:eastAsiaTheme="minorHAnsi"/>
          <w:b/>
        </w:rPr>
        <w:t xml:space="preserve">Licitatia va avea loc la </w:t>
      </w:r>
      <w:r w:rsidRPr="00C54F6C">
        <w:rPr>
          <w:rFonts w:eastAsiaTheme="minorHAnsi"/>
          <w:b/>
          <w:bCs/>
          <w:iCs/>
          <w:lang w:val="fr-FR"/>
        </w:rPr>
        <w:t>SUCURSALA  REGIONALA DE TRANSPORT FEROVIAR DE CALATORI IASI</w:t>
      </w:r>
      <w:r w:rsidRPr="00C54F6C">
        <w:rPr>
          <w:rFonts w:eastAsiaTheme="minorHAnsi"/>
          <w:b/>
        </w:rPr>
        <w:t>,  Piata Garii,</w:t>
      </w:r>
      <w:r w:rsidR="00C54F6C">
        <w:rPr>
          <w:rFonts w:eastAsiaTheme="minorHAnsi"/>
          <w:b/>
        </w:rPr>
        <w:t xml:space="preserve"> </w:t>
      </w:r>
      <w:r w:rsidRPr="00C54F6C">
        <w:rPr>
          <w:rFonts w:eastAsiaTheme="minorHAnsi"/>
          <w:b/>
        </w:rPr>
        <w:t>nr.1,</w:t>
      </w:r>
      <w:r w:rsidR="00C54F6C">
        <w:rPr>
          <w:rFonts w:eastAsiaTheme="minorHAnsi"/>
          <w:b/>
        </w:rPr>
        <w:t xml:space="preserve"> </w:t>
      </w:r>
      <w:r w:rsidRPr="00C54F6C">
        <w:rPr>
          <w:rFonts w:eastAsiaTheme="minorHAnsi"/>
          <w:b/>
        </w:rPr>
        <w:t xml:space="preserve">corp B, etajul 2, in data de   </w:t>
      </w:r>
      <w:r w:rsidR="00D42641" w:rsidRPr="00C54F6C">
        <w:rPr>
          <w:rFonts w:eastAsiaTheme="minorHAnsi"/>
          <w:b/>
          <w:u w:val="single"/>
        </w:rPr>
        <w:t>05.03.2019</w:t>
      </w:r>
      <w:r w:rsidRPr="00C54F6C">
        <w:rPr>
          <w:rFonts w:eastAsiaTheme="minorHAnsi"/>
          <w:b/>
        </w:rPr>
        <w:t xml:space="preserve">   ora </w:t>
      </w:r>
      <w:r w:rsidR="007E3006" w:rsidRPr="00C54F6C">
        <w:rPr>
          <w:rFonts w:eastAsiaTheme="minorHAnsi"/>
          <w:b/>
          <w:u w:val="single"/>
        </w:rPr>
        <w:t>12</w:t>
      </w:r>
      <w:r w:rsidRPr="00C54F6C">
        <w:rPr>
          <w:rFonts w:eastAsiaTheme="minorHAnsi"/>
          <w:b/>
          <w:u w:val="single"/>
        </w:rPr>
        <w:t>,00</w:t>
      </w:r>
      <w:r w:rsidRPr="00C54F6C">
        <w:rPr>
          <w:rFonts w:eastAsiaTheme="minorHAnsi"/>
          <w:b/>
        </w:rPr>
        <w:t xml:space="preserve">, </w:t>
      </w:r>
    </w:p>
    <w:p w:rsidR="008E66F4" w:rsidRPr="00C54F6C" w:rsidRDefault="007E3006" w:rsidP="0082355E">
      <w:pPr>
        <w:spacing w:after="160" w:line="259" w:lineRule="auto"/>
        <w:ind w:firstLine="720"/>
        <w:jc w:val="both"/>
        <w:rPr>
          <w:rFonts w:eastAsiaTheme="minorHAnsi"/>
          <w:u w:val="single"/>
        </w:rPr>
      </w:pPr>
      <w:r w:rsidRPr="00C54F6C">
        <w:rPr>
          <w:rFonts w:eastAsiaTheme="minorHAnsi"/>
        </w:rPr>
        <w:t xml:space="preserve">Persoana de contact: </w:t>
      </w:r>
      <w:r w:rsidR="004B1182" w:rsidRPr="00C54F6C">
        <w:rPr>
          <w:rFonts w:eastAsiaTheme="minorHAnsi"/>
        </w:rPr>
        <w:t>Marlena RACU  din cadrul  Serviciului Patrimoniu O</w:t>
      </w:r>
      <w:r w:rsidR="00C54F6C">
        <w:rPr>
          <w:rFonts w:eastAsiaTheme="minorHAnsi"/>
        </w:rPr>
        <w:t xml:space="preserve">organizare </w:t>
      </w:r>
      <w:r w:rsidR="004B1182" w:rsidRPr="00C54F6C">
        <w:rPr>
          <w:rFonts w:eastAsiaTheme="minorHAnsi"/>
        </w:rPr>
        <w:t>T</w:t>
      </w:r>
      <w:r w:rsidR="00C54F6C">
        <w:rPr>
          <w:rFonts w:eastAsiaTheme="minorHAnsi"/>
        </w:rPr>
        <w:t xml:space="preserve">ehnica si </w:t>
      </w:r>
      <w:r w:rsidR="004B1182" w:rsidRPr="00C54F6C">
        <w:rPr>
          <w:rFonts w:eastAsiaTheme="minorHAnsi"/>
        </w:rPr>
        <w:t>D</w:t>
      </w:r>
      <w:r w:rsidR="00C54F6C">
        <w:rPr>
          <w:rFonts w:eastAsiaTheme="minorHAnsi"/>
        </w:rPr>
        <w:t>ezvoltare, t</w:t>
      </w:r>
      <w:r w:rsidR="004B1182" w:rsidRPr="00C54F6C">
        <w:rPr>
          <w:rFonts w:eastAsiaTheme="minorHAnsi"/>
        </w:rPr>
        <w:t>elefon:  0232-242920.</w:t>
      </w:r>
    </w:p>
    <w:p w:rsidR="0024308C" w:rsidRPr="004972EF" w:rsidRDefault="0024308C" w:rsidP="001B68F1">
      <w:pPr>
        <w:rPr>
          <w:rFonts w:ascii="Arial" w:hAnsi="Arial" w:cs="Arial"/>
          <w:b/>
          <w:color w:val="FF0000"/>
        </w:rPr>
      </w:pPr>
    </w:p>
    <w:p w:rsidR="0024308C" w:rsidRPr="004972EF" w:rsidRDefault="00D52AC0" w:rsidP="003D23F0">
      <w:pPr>
        <w:rPr>
          <w:rFonts w:ascii="Arial" w:hAnsi="Arial" w:cs="Arial"/>
        </w:rPr>
      </w:pPr>
      <w:r w:rsidRPr="004972EF">
        <w:rPr>
          <w:rFonts w:ascii="Arial" w:hAnsi="Arial" w:cs="Arial"/>
        </w:rPr>
        <w:t xml:space="preserve">                                                                         </w:t>
      </w:r>
    </w:p>
    <w:sectPr w:rsidR="0024308C" w:rsidRPr="004972EF" w:rsidSect="0082355E">
      <w:pgSz w:w="12240" w:h="15840"/>
      <w:pgMar w:top="851" w:right="135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05" w:rsidRDefault="007E0D05" w:rsidP="00C54F6C">
      <w:r>
        <w:separator/>
      </w:r>
    </w:p>
  </w:endnote>
  <w:endnote w:type="continuationSeparator" w:id="0">
    <w:p w:rsidR="007E0D05" w:rsidRDefault="007E0D05" w:rsidP="00C5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05" w:rsidRDefault="007E0D05" w:rsidP="00C54F6C">
      <w:r>
        <w:separator/>
      </w:r>
    </w:p>
  </w:footnote>
  <w:footnote w:type="continuationSeparator" w:id="0">
    <w:p w:rsidR="007E0D05" w:rsidRDefault="007E0D05" w:rsidP="00C5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E37"/>
    <w:multiLevelType w:val="hybridMultilevel"/>
    <w:tmpl w:val="7CA09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CE4C56"/>
    <w:multiLevelType w:val="hybridMultilevel"/>
    <w:tmpl w:val="744AC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6D3FE0"/>
    <w:multiLevelType w:val="hybridMultilevel"/>
    <w:tmpl w:val="8A685772"/>
    <w:lvl w:ilvl="0" w:tplc="98FEC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3C"/>
    <w:rsid w:val="00060FBA"/>
    <w:rsid w:val="000A5268"/>
    <w:rsid w:val="001454BB"/>
    <w:rsid w:val="00147549"/>
    <w:rsid w:val="00186F0D"/>
    <w:rsid w:val="001B68F1"/>
    <w:rsid w:val="001F324F"/>
    <w:rsid w:val="002136BB"/>
    <w:rsid w:val="0024308C"/>
    <w:rsid w:val="0027706B"/>
    <w:rsid w:val="002E6DAD"/>
    <w:rsid w:val="00321220"/>
    <w:rsid w:val="0032406C"/>
    <w:rsid w:val="00331CED"/>
    <w:rsid w:val="003C1D26"/>
    <w:rsid w:val="003D23F0"/>
    <w:rsid w:val="003F4D4D"/>
    <w:rsid w:val="004972EF"/>
    <w:rsid w:val="004B1182"/>
    <w:rsid w:val="004B60E4"/>
    <w:rsid w:val="005073D0"/>
    <w:rsid w:val="005272EA"/>
    <w:rsid w:val="00566AC4"/>
    <w:rsid w:val="005B75A3"/>
    <w:rsid w:val="005E4FFD"/>
    <w:rsid w:val="005E68A1"/>
    <w:rsid w:val="005F772D"/>
    <w:rsid w:val="00632467"/>
    <w:rsid w:val="00696833"/>
    <w:rsid w:val="006A14F0"/>
    <w:rsid w:val="006E28A0"/>
    <w:rsid w:val="006F3535"/>
    <w:rsid w:val="007A3599"/>
    <w:rsid w:val="007E0D05"/>
    <w:rsid w:val="007E1A98"/>
    <w:rsid w:val="007E3006"/>
    <w:rsid w:val="007F44B6"/>
    <w:rsid w:val="0082355E"/>
    <w:rsid w:val="0085021A"/>
    <w:rsid w:val="00855821"/>
    <w:rsid w:val="008B004F"/>
    <w:rsid w:val="008D0FE9"/>
    <w:rsid w:val="008D1923"/>
    <w:rsid w:val="008E66F4"/>
    <w:rsid w:val="008F58F5"/>
    <w:rsid w:val="009878E6"/>
    <w:rsid w:val="009E0584"/>
    <w:rsid w:val="00A363EA"/>
    <w:rsid w:val="00A41ACA"/>
    <w:rsid w:val="00A46AF7"/>
    <w:rsid w:val="00A55B03"/>
    <w:rsid w:val="00A9362D"/>
    <w:rsid w:val="00B16213"/>
    <w:rsid w:val="00B25DBF"/>
    <w:rsid w:val="00B50F2D"/>
    <w:rsid w:val="00B84F16"/>
    <w:rsid w:val="00C54F6C"/>
    <w:rsid w:val="00C93C18"/>
    <w:rsid w:val="00D42641"/>
    <w:rsid w:val="00D52AC0"/>
    <w:rsid w:val="00E30610"/>
    <w:rsid w:val="00E55DCB"/>
    <w:rsid w:val="00E7460A"/>
    <w:rsid w:val="00EB1021"/>
    <w:rsid w:val="00EB6B42"/>
    <w:rsid w:val="00ED2E02"/>
    <w:rsid w:val="00F45563"/>
    <w:rsid w:val="00F6253C"/>
    <w:rsid w:val="00FD7AF3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6DA4-3704-4BAF-94EA-E9316CC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253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253C"/>
    <w:pPr>
      <w:keepNext/>
      <w:ind w:left="720" w:firstLine="720"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253C"/>
    <w:pPr>
      <w:keepNext/>
      <w:ind w:left="2160" w:firstLine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25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6253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F625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25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C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2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HRISTOV, Elena</dc:creator>
  <cp:keywords/>
  <dc:description/>
  <cp:lastModifiedBy>SANDEANU, Corina Nicoleta</cp:lastModifiedBy>
  <cp:revision>2</cp:revision>
  <cp:lastPrinted>2019-02-13T08:09:00Z</cp:lastPrinted>
  <dcterms:created xsi:type="dcterms:W3CDTF">2019-02-14T06:58:00Z</dcterms:created>
  <dcterms:modified xsi:type="dcterms:W3CDTF">2019-02-14T06:58:00Z</dcterms:modified>
</cp:coreProperties>
</file>